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D6" w:rsidRPr="00C44AD6" w:rsidRDefault="00C44AD6" w:rsidP="00C44AD6">
      <w:pPr>
        <w:jc w:val="center"/>
        <w:rPr>
          <w:rFonts w:ascii="Times New Roman" w:hAnsi="Times New Roman" w:cs="Times New Roman"/>
          <w:b/>
        </w:rPr>
      </w:pPr>
      <w:bookmarkStart w:id="0" w:name="_GoBack"/>
      <w:r w:rsidRPr="00C44AD6">
        <w:rPr>
          <w:rFonts w:ascii="Times New Roman" w:hAnsi="Times New Roman" w:cs="Times New Roman"/>
          <w:b/>
        </w:rPr>
        <w:t>Развивающие игры от 0 до 6 месяцев</w:t>
      </w:r>
    </w:p>
    <w:p w:rsidR="00C44AD6" w:rsidRPr="00C44AD6" w:rsidRDefault="00C44AD6" w:rsidP="00C44AD6">
      <w:pPr>
        <w:jc w:val="center"/>
        <w:rPr>
          <w:rFonts w:ascii="Times New Roman" w:hAnsi="Times New Roman" w:cs="Times New Roman"/>
          <w:b/>
        </w:rPr>
      </w:pPr>
      <w:r w:rsidRPr="00C44AD6">
        <w:rPr>
          <w:rFonts w:ascii="Times New Roman" w:hAnsi="Times New Roman" w:cs="Times New Roman"/>
          <w:b/>
        </w:rPr>
        <w:t>Игры для развития познавательных процессов</w:t>
      </w:r>
    </w:p>
    <w:bookmarkEnd w:id="0"/>
    <w:p w:rsidR="00C44AD6" w:rsidRPr="00C44AD6" w:rsidRDefault="00C44AD6" w:rsidP="00C44AD6">
      <w:pPr>
        <w:jc w:val="center"/>
        <w:rPr>
          <w:rFonts w:ascii="Times New Roman" w:hAnsi="Times New Roman" w:cs="Times New Roman"/>
          <w:b/>
        </w:rPr>
      </w:pPr>
      <w:r w:rsidRPr="00C44AD6">
        <w:rPr>
          <w:rFonts w:ascii="Times New Roman" w:hAnsi="Times New Roman" w:cs="Times New Roman"/>
          <w:b/>
        </w:rPr>
        <w:t>Портрет</w:t>
      </w:r>
    </w:p>
    <w:p w:rsidR="00C44AD6" w:rsidRPr="00C44AD6" w:rsidRDefault="00C44AD6" w:rsidP="00C44AD6">
      <w:pPr>
        <w:rPr>
          <w:rFonts w:ascii="Times New Roman" w:hAnsi="Times New Roman" w:cs="Times New Roman"/>
        </w:rPr>
      </w:pPr>
      <w:r w:rsidRPr="00C44AD6">
        <w:rPr>
          <w:rFonts w:ascii="Times New Roman" w:hAnsi="Times New Roman" w:cs="Times New Roman"/>
        </w:rPr>
        <w:t>Цель: развитие зрения, наблюдательности.</w:t>
      </w:r>
    </w:p>
    <w:p w:rsidR="00C44AD6" w:rsidRPr="00C44AD6" w:rsidRDefault="00C44AD6" w:rsidP="00C44AD6">
      <w:pPr>
        <w:rPr>
          <w:rFonts w:ascii="Times New Roman" w:hAnsi="Times New Roman" w:cs="Times New Roman"/>
        </w:rPr>
      </w:pPr>
      <w:r w:rsidRPr="00C44AD6">
        <w:rPr>
          <w:rFonts w:ascii="Times New Roman" w:hAnsi="Times New Roman" w:cs="Times New Roman"/>
        </w:rPr>
        <w:t>Подвесьте над кроваткой малыша портрет мамы, папы или схематическое изображение человеческого лица. Малыш будет рассматривать изображение, комментируйте ему, кого он видит.</w:t>
      </w:r>
    </w:p>
    <w:p w:rsidR="00C44AD6" w:rsidRPr="00C44AD6" w:rsidRDefault="00C44AD6" w:rsidP="00C44AD6">
      <w:pPr>
        <w:jc w:val="center"/>
        <w:rPr>
          <w:rFonts w:ascii="Times New Roman" w:hAnsi="Times New Roman" w:cs="Times New Roman"/>
          <w:b/>
        </w:rPr>
      </w:pPr>
      <w:r w:rsidRPr="00C44AD6">
        <w:rPr>
          <w:rFonts w:ascii="Times New Roman" w:hAnsi="Times New Roman" w:cs="Times New Roman"/>
          <w:b/>
        </w:rPr>
        <w:t>Разноцветные круги</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Цель: развитие зрение, </w:t>
      </w:r>
      <w:proofErr w:type="spellStart"/>
      <w:r w:rsidRPr="00C44AD6">
        <w:rPr>
          <w:rFonts w:ascii="Times New Roman" w:hAnsi="Times New Roman" w:cs="Times New Roman"/>
        </w:rPr>
        <w:t>цветовосприятия</w:t>
      </w:r>
      <w:proofErr w:type="spellEnd"/>
      <w:r w:rsidRPr="00C44AD6">
        <w:rPr>
          <w:rFonts w:ascii="Times New Roman" w:hAnsi="Times New Roman" w:cs="Times New Roman"/>
        </w:rPr>
        <w:t>.</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Прикрепите к спинке </w:t>
      </w:r>
      <w:proofErr w:type="gramStart"/>
      <w:r w:rsidRPr="00C44AD6">
        <w:rPr>
          <w:rFonts w:ascii="Times New Roman" w:hAnsi="Times New Roman" w:cs="Times New Roman"/>
        </w:rPr>
        <w:t>кроватки</w:t>
      </w:r>
      <w:proofErr w:type="gramEnd"/>
      <w:r w:rsidRPr="00C44AD6">
        <w:rPr>
          <w:rFonts w:ascii="Times New Roman" w:hAnsi="Times New Roman" w:cs="Times New Roman"/>
        </w:rPr>
        <w:t xml:space="preserve"> вырезанные из картона круги синего, желтого, красного и зеленого цветов. Подвесьте игрушку на расстоянии не менее 50 см от глаз ребенка. Показывайте малышу круг, называя его цвет. Приложите к кругу игрушку такого же цвета. Ребенок постепенно начнет понимать, в чем сходство этих предметов.</w:t>
      </w:r>
    </w:p>
    <w:p w:rsidR="00C44AD6" w:rsidRPr="00C44AD6" w:rsidRDefault="00C44AD6" w:rsidP="00C44AD6">
      <w:pPr>
        <w:jc w:val="center"/>
        <w:rPr>
          <w:rFonts w:ascii="Times New Roman" w:hAnsi="Times New Roman" w:cs="Times New Roman"/>
          <w:b/>
        </w:rPr>
      </w:pPr>
      <w:r w:rsidRPr="00C44AD6">
        <w:rPr>
          <w:rFonts w:ascii="Times New Roman" w:hAnsi="Times New Roman" w:cs="Times New Roman"/>
          <w:b/>
        </w:rPr>
        <w:t>«Свет мой, зеркальце, скажи…»</w:t>
      </w:r>
    </w:p>
    <w:p w:rsidR="00C44AD6" w:rsidRPr="00C44AD6" w:rsidRDefault="00C44AD6" w:rsidP="00C44AD6">
      <w:pPr>
        <w:rPr>
          <w:rFonts w:ascii="Times New Roman" w:hAnsi="Times New Roman" w:cs="Times New Roman"/>
        </w:rPr>
      </w:pPr>
      <w:r w:rsidRPr="00C44AD6">
        <w:rPr>
          <w:rFonts w:ascii="Times New Roman" w:hAnsi="Times New Roman" w:cs="Times New Roman"/>
        </w:rPr>
        <w:t>Цель: развитие зрения, наблюдательности.</w:t>
      </w:r>
    </w:p>
    <w:p w:rsidR="00C44AD6" w:rsidRPr="00C44AD6" w:rsidRDefault="00C44AD6" w:rsidP="00C44AD6">
      <w:pPr>
        <w:rPr>
          <w:rFonts w:ascii="Times New Roman" w:hAnsi="Times New Roman" w:cs="Times New Roman"/>
        </w:rPr>
      </w:pPr>
      <w:r w:rsidRPr="00C44AD6">
        <w:rPr>
          <w:rFonts w:ascii="Times New Roman" w:hAnsi="Times New Roman" w:cs="Times New Roman"/>
        </w:rPr>
        <w:t>Вертикально держа малыша, поднесите его к зеркалу, чтобы он мог рассмотреть себя. Покажите ребенку, где у него личико, ручки и ножки. Дотроньтесь его ручкой до прохладного зеркала. Небольшое зеркало поместите в кроватке, где лежит малыш, на расстоянии 20 см от глаз ребенка. Малыш будет изучать свое отражение.</w:t>
      </w:r>
    </w:p>
    <w:p w:rsidR="00C44AD6" w:rsidRPr="00C44AD6" w:rsidRDefault="00C44AD6" w:rsidP="00C44AD6">
      <w:pPr>
        <w:jc w:val="center"/>
        <w:rPr>
          <w:rFonts w:ascii="Times New Roman" w:hAnsi="Times New Roman" w:cs="Times New Roman"/>
          <w:b/>
        </w:rPr>
      </w:pPr>
      <w:r w:rsidRPr="00C44AD6">
        <w:rPr>
          <w:rFonts w:ascii="Times New Roman" w:hAnsi="Times New Roman" w:cs="Times New Roman"/>
          <w:b/>
        </w:rPr>
        <w:t>Мамины бусы</w:t>
      </w:r>
    </w:p>
    <w:p w:rsidR="00C44AD6" w:rsidRPr="00C44AD6" w:rsidRDefault="00C44AD6" w:rsidP="00C44AD6">
      <w:pPr>
        <w:rPr>
          <w:rFonts w:ascii="Times New Roman" w:hAnsi="Times New Roman" w:cs="Times New Roman"/>
        </w:rPr>
      </w:pPr>
      <w:r w:rsidRPr="00C44AD6">
        <w:rPr>
          <w:rFonts w:ascii="Times New Roman" w:hAnsi="Times New Roman" w:cs="Times New Roman"/>
        </w:rPr>
        <w:t>Цель: развитие зрения, внимания, мелкой моторики.</w:t>
      </w:r>
    </w:p>
    <w:p w:rsidR="00C44AD6" w:rsidRPr="00C44AD6" w:rsidRDefault="00C44AD6" w:rsidP="00C44AD6">
      <w:pPr>
        <w:rPr>
          <w:rFonts w:ascii="Times New Roman" w:hAnsi="Times New Roman" w:cs="Times New Roman"/>
        </w:rPr>
      </w:pPr>
      <w:r w:rsidRPr="00C44AD6">
        <w:rPr>
          <w:rFonts w:ascii="Times New Roman" w:hAnsi="Times New Roman" w:cs="Times New Roman"/>
        </w:rPr>
        <w:t>Подвесьте на веревочку яркие, крупные бусы. Напевая, раскачайте бусы, привлекая внимание малыша:</w:t>
      </w:r>
    </w:p>
    <w:p w:rsidR="00C44AD6" w:rsidRPr="00C44AD6" w:rsidRDefault="00C44AD6" w:rsidP="00C44AD6">
      <w:pPr>
        <w:rPr>
          <w:rFonts w:ascii="Times New Roman" w:hAnsi="Times New Roman" w:cs="Times New Roman"/>
        </w:rPr>
      </w:pPr>
      <w:r w:rsidRPr="00C44AD6">
        <w:rPr>
          <w:rFonts w:ascii="Times New Roman" w:hAnsi="Times New Roman" w:cs="Times New Roman"/>
        </w:rPr>
        <w:t>Вот какие бусы,</w:t>
      </w:r>
    </w:p>
    <w:p w:rsidR="00C44AD6" w:rsidRPr="00C44AD6" w:rsidRDefault="00C44AD6" w:rsidP="00C44AD6">
      <w:pPr>
        <w:rPr>
          <w:rFonts w:ascii="Times New Roman" w:hAnsi="Times New Roman" w:cs="Times New Roman"/>
        </w:rPr>
      </w:pPr>
      <w:r w:rsidRPr="00C44AD6">
        <w:rPr>
          <w:rFonts w:ascii="Times New Roman" w:hAnsi="Times New Roman" w:cs="Times New Roman"/>
        </w:rPr>
        <w:t>Ну-ка, посмотри!</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Яркие, веселые – </w:t>
      </w:r>
    </w:p>
    <w:p w:rsidR="00C44AD6" w:rsidRPr="00C44AD6" w:rsidRDefault="00C44AD6" w:rsidP="00C44AD6">
      <w:pPr>
        <w:rPr>
          <w:rFonts w:ascii="Times New Roman" w:hAnsi="Times New Roman" w:cs="Times New Roman"/>
        </w:rPr>
      </w:pPr>
      <w:r w:rsidRPr="00C44AD6">
        <w:rPr>
          <w:rFonts w:ascii="Times New Roman" w:hAnsi="Times New Roman" w:cs="Times New Roman"/>
        </w:rPr>
        <w:t>Ручки протяни!</w:t>
      </w:r>
    </w:p>
    <w:p w:rsidR="00C44AD6" w:rsidRPr="00C44AD6" w:rsidRDefault="00C44AD6" w:rsidP="00C44AD6">
      <w:pPr>
        <w:rPr>
          <w:rFonts w:ascii="Times New Roman" w:hAnsi="Times New Roman" w:cs="Times New Roman"/>
        </w:rPr>
      </w:pPr>
      <w:r w:rsidRPr="00C44AD6">
        <w:rPr>
          <w:rFonts w:ascii="Times New Roman" w:hAnsi="Times New Roman" w:cs="Times New Roman"/>
        </w:rPr>
        <w:t>Красные, зеленые,</w:t>
      </w:r>
    </w:p>
    <w:p w:rsidR="00C44AD6" w:rsidRPr="00C44AD6" w:rsidRDefault="00C44AD6" w:rsidP="00C44AD6">
      <w:pPr>
        <w:rPr>
          <w:rFonts w:ascii="Times New Roman" w:hAnsi="Times New Roman" w:cs="Times New Roman"/>
        </w:rPr>
      </w:pPr>
      <w:r w:rsidRPr="00C44AD6">
        <w:rPr>
          <w:rFonts w:ascii="Times New Roman" w:hAnsi="Times New Roman" w:cs="Times New Roman"/>
        </w:rPr>
        <w:t>Синие и желтые!</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Бусинки качаются – </w:t>
      </w:r>
    </w:p>
    <w:p w:rsidR="00C44AD6" w:rsidRPr="00C44AD6" w:rsidRDefault="00C44AD6" w:rsidP="00C44AD6">
      <w:pPr>
        <w:rPr>
          <w:rFonts w:ascii="Times New Roman" w:hAnsi="Times New Roman" w:cs="Times New Roman"/>
        </w:rPr>
      </w:pPr>
      <w:r w:rsidRPr="00C44AD6">
        <w:rPr>
          <w:rFonts w:ascii="Times New Roman" w:hAnsi="Times New Roman" w:cs="Times New Roman"/>
        </w:rPr>
        <w:t>Детка улыбается.</w:t>
      </w:r>
    </w:p>
    <w:p w:rsidR="00C44AD6" w:rsidRPr="00C44AD6" w:rsidRDefault="00C44AD6" w:rsidP="00C44AD6">
      <w:pPr>
        <w:rPr>
          <w:rFonts w:ascii="Times New Roman" w:hAnsi="Times New Roman" w:cs="Times New Roman"/>
        </w:rPr>
      </w:pPr>
      <w:r w:rsidRPr="00C44AD6">
        <w:rPr>
          <w:rFonts w:ascii="Times New Roman" w:hAnsi="Times New Roman" w:cs="Times New Roman"/>
        </w:rPr>
        <w:t>Наденьте бусы на шею и вложите их в ручку малыша, пусть потрогает.</w:t>
      </w:r>
    </w:p>
    <w:p w:rsidR="00C44AD6" w:rsidRPr="00C44AD6" w:rsidRDefault="00C44AD6" w:rsidP="00C44AD6">
      <w:pPr>
        <w:jc w:val="center"/>
        <w:rPr>
          <w:rFonts w:ascii="Times New Roman" w:hAnsi="Times New Roman" w:cs="Times New Roman"/>
          <w:b/>
        </w:rPr>
      </w:pPr>
      <w:r w:rsidRPr="00C44AD6">
        <w:rPr>
          <w:rFonts w:ascii="Times New Roman" w:hAnsi="Times New Roman" w:cs="Times New Roman"/>
          <w:b/>
        </w:rPr>
        <w:t>Неваляшки</w:t>
      </w:r>
    </w:p>
    <w:p w:rsidR="00C44AD6" w:rsidRPr="00C44AD6" w:rsidRDefault="00C44AD6" w:rsidP="00C44AD6">
      <w:pPr>
        <w:rPr>
          <w:rFonts w:ascii="Times New Roman" w:hAnsi="Times New Roman" w:cs="Times New Roman"/>
        </w:rPr>
      </w:pPr>
      <w:r w:rsidRPr="00C44AD6">
        <w:rPr>
          <w:rFonts w:ascii="Times New Roman" w:hAnsi="Times New Roman" w:cs="Times New Roman"/>
        </w:rPr>
        <w:lastRenderedPageBreak/>
        <w:t xml:space="preserve">Цель: развитие зрения, слуха. </w:t>
      </w:r>
    </w:p>
    <w:p w:rsidR="00C44AD6" w:rsidRPr="00C44AD6" w:rsidRDefault="00C44AD6" w:rsidP="00C44AD6">
      <w:pPr>
        <w:rPr>
          <w:rFonts w:ascii="Times New Roman" w:hAnsi="Times New Roman" w:cs="Times New Roman"/>
        </w:rPr>
      </w:pPr>
      <w:r w:rsidRPr="00C44AD6">
        <w:rPr>
          <w:rFonts w:ascii="Times New Roman" w:hAnsi="Times New Roman" w:cs="Times New Roman"/>
        </w:rPr>
        <w:t>Положите ребенка на животик. Поставьте перед ним неваляшку, слегка качнув его. Протяните ручку малыша, качните игрушку еще раз. Через некоторое время ребенок догадается, что сам может покачивать игрушку, вызывая приятный звук.</w:t>
      </w:r>
    </w:p>
    <w:p w:rsidR="00C44AD6" w:rsidRPr="00C44AD6" w:rsidRDefault="00C44AD6" w:rsidP="00C44AD6">
      <w:pPr>
        <w:jc w:val="center"/>
        <w:rPr>
          <w:rFonts w:ascii="Times New Roman" w:hAnsi="Times New Roman" w:cs="Times New Roman"/>
          <w:b/>
        </w:rPr>
      </w:pPr>
      <w:r w:rsidRPr="00C44AD6">
        <w:rPr>
          <w:rFonts w:ascii="Times New Roman" w:hAnsi="Times New Roman" w:cs="Times New Roman"/>
          <w:b/>
        </w:rPr>
        <w:t>Веселый колокольчик</w:t>
      </w:r>
    </w:p>
    <w:p w:rsidR="00C44AD6" w:rsidRPr="00C44AD6" w:rsidRDefault="00C44AD6" w:rsidP="00C44AD6">
      <w:pPr>
        <w:rPr>
          <w:rFonts w:ascii="Times New Roman" w:hAnsi="Times New Roman" w:cs="Times New Roman"/>
        </w:rPr>
      </w:pPr>
      <w:r w:rsidRPr="00C44AD6">
        <w:rPr>
          <w:rFonts w:ascii="Times New Roman" w:hAnsi="Times New Roman" w:cs="Times New Roman"/>
        </w:rPr>
        <w:t>Цель: развитие зрения, слуха, координации.</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Наденьте ребенку на запястье манжетку с пришитым колокольчиком, и осторожно потрясите рукой ребенка, чтобы он посмотрел на нее и заметил колокольчик. Затем наденьте эту манжетку на другую руку и снова потрясите, на этот раз немного сильнее. </w:t>
      </w:r>
    </w:p>
    <w:p w:rsidR="00C44AD6" w:rsidRPr="00C44AD6" w:rsidRDefault="00C44AD6" w:rsidP="00C44AD6">
      <w:pPr>
        <w:jc w:val="center"/>
        <w:rPr>
          <w:rFonts w:ascii="Times New Roman" w:hAnsi="Times New Roman" w:cs="Times New Roman"/>
          <w:b/>
        </w:rPr>
      </w:pPr>
      <w:r w:rsidRPr="00C44AD6">
        <w:rPr>
          <w:rFonts w:ascii="Times New Roman" w:hAnsi="Times New Roman" w:cs="Times New Roman"/>
          <w:b/>
        </w:rPr>
        <w:t>Игры для развития общения</w:t>
      </w:r>
    </w:p>
    <w:p w:rsidR="00C44AD6" w:rsidRPr="00C44AD6" w:rsidRDefault="00C44AD6" w:rsidP="00C44AD6">
      <w:pPr>
        <w:jc w:val="center"/>
        <w:rPr>
          <w:rFonts w:ascii="Times New Roman" w:hAnsi="Times New Roman" w:cs="Times New Roman"/>
          <w:b/>
        </w:rPr>
      </w:pPr>
      <w:r w:rsidRPr="00C44AD6">
        <w:rPr>
          <w:rFonts w:ascii="Times New Roman" w:hAnsi="Times New Roman" w:cs="Times New Roman"/>
          <w:b/>
        </w:rPr>
        <w:t>Где же мама?</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Цель: развитие зрения, наблюдательности, установление доверительных отношений между матерью и ребенком.  </w:t>
      </w:r>
    </w:p>
    <w:p w:rsidR="00C44AD6" w:rsidRPr="00C44AD6" w:rsidRDefault="00C44AD6" w:rsidP="00C44AD6">
      <w:pPr>
        <w:rPr>
          <w:rFonts w:ascii="Times New Roman" w:hAnsi="Times New Roman" w:cs="Times New Roman"/>
        </w:rPr>
      </w:pPr>
      <w:r w:rsidRPr="00C44AD6">
        <w:rPr>
          <w:rFonts w:ascii="Times New Roman" w:hAnsi="Times New Roman" w:cs="Times New Roman"/>
        </w:rPr>
        <w:t>Возьмите яркий платок. Поводите им из стороны в сторону, чтобы ребенок проследил за ним взглядом. Повяжите платок на голову, привлекая внимание малыша к своему лицу. Спойте негромкую песенку:</w:t>
      </w:r>
    </w:p>
    <w:p w:rsidR="00C44AD6" w:rsidRPr="00C44AD6" w:rsidRDefault="00C44AD6" w:rsidP="00C44AD6">
      <w:pPr>
        <w:rPr>
          <w:rFonts w:ascii="Times New Roman" w:hAnsi="Times New Roman" w:cs="Times New Roman"/>
        </w:rPr>
      </w:pPr>
      <w:r w:rsidRPr="00C44AD6">
        <w:rPr>
          <w:rFonts w:ascii="Times New Roman" w:hAnsi="Times New Roman" w:cs="Times New Roman"/>
        </w:rPr>
        <w:t>Посмотри скорее, дочка (сыночек),</w:t>
      </w:r>
    </w:p>
    <w:p w:rsidR="00C44AD6" w:rsidRPr="00C44AD6" w:rsidRDefault="00C44AD6" w:rsidP="00C44AD6">
      <w:pPr>
        <w:rPr>
          <w:rFonts w:ascii="Times New Roman" w:hAnsi="Times New Roman" w:cs="Times New Roman"/>
        </w:rPr>
      </w:pPr>
      <w:r w:rsidRPr="00C44AD6">
        <w:rPr>
          <w:rFonts w:ascii="Times New Roman" w:hAnsi="Times New Roman" w:cs="Times New Roman"/>
        </w:rPr>
        <w:t>Где же мама? Под платочком!</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А платочек маленький, </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А платочек аленький, </w:t>
      </w:r>
    </w:p>
    <w:p w:rsidR="00C44AD6" w:rsidRPr="00C44AD6" w:rsidRDefault="00C44AD6" w:rsidP="00C44AD6">
      <w:pPr>
        <w:rPr>
          <w:rFonts w:ascii="Times New Roman" w:hAnsi="Times New Roman" w:cs="Times New Roman"/>
        </w:rPr>
      </w:pPr>
      <w:r w:rsidRPr="00C44AD6">
        <w:rPr>
          <w:rFonts w:ascii="Times New Roman" w:hAnsi="Times New Roman" w:cs="Times New Roman"/>
        </w:rPr>
        <w:t>Белые горошки!</w:t>
      </w:r>
    </w:p>
    <w:p w:rsidR="00C44AD6" w:rsidRPr="00C44AD6" w:rsidRDefault="00C44AD6" w:rsidP="00C44AD6">
      <w:pPr>
        <w:rPr>
          <w:rFonts w:ascii="Times New Roman" w:hAnsi="Times New Roman" w:cs="Times New Roman"/>
        </w:rPr>
      </w:pPr>
      <w:r w:rsidRPr="00C44AD6">
        <w:rPr>
          <w:rFonts w:ascii="Times New Roman" w:hAnsi="Times New Roman" w:cs="Times New Roman"/>
        </w:rPr>
        <w:t>Улыбайся крошка</w:t>
      </w:r>
    </w:p>
    <w:p w:rsidR="00C44AD6" w:rsidRPr="00C44AD6" w:rsidRDefault="00C44AD6" w:rsidP="00C44AD6">
      <w:pPr>
        <w:jc w:val="center"/>
        <w:rPr>
          <w:rFonts w:ascii="Times New Roman" w:hAnsi="Times New Roman" w:cs="Times New Roman"/>
          <w:b/>
        </w:rPr>
      </w:pPr>
      <w:r w:rsidRPr="00C44AD6">
        <w:rPr>
          <w:rFonts w:ascii="Times New Roman" w:hAnsi="Times New Roman" w:cs="Times New Roman"/>
          <w:b/>
        </w:rPr>
        <w:t>«Где Саша? Где мама?»</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Цель: развитие сообразительности, моторики,  доверительных отношений между матерью и ребенком.  </w:t>
      </w:r>
    </w:p>
    <w:p w:rsidR="00C44AD6" w:rsidRPr="00C44AD6" w:rsidRDefault="00C44AD6" w:rsidP="00C44AD6">
      <w:pPr>
        <w:rPr>
          <w:rFonts w:ascii="Times New Roman" w:hAnsi="Times New Roman" w:cs="Times New Roman"/>
        </w:rPr>
      </w:pPr>
      <w:proofErr w:type="gramStart"/>
      <w:r w:rsidRPr="00C44AD6">
        <w:rPr>
          <w:rFonts w:ascii="Times New Roman" w:hAnsi="Times New Roman" w:cs="Times New Roman"/>
        </w:rPr>
        <w:t>Почаще</w:t>
      </w:r>
      <w:proofErr w:type="gramEnd"/>
      <w:r w:rsidRPr="00C44AD6">
        <w:rPr>
          <w:rFonts w:ascii="Times New Roman" w:hAnsi="Times New Roman" w:cs="Times New Roman"/>
        </w:rPr>
        <w:t xml:space="preserve"> называйте ребенка по имени. Спросите: «Где Саша? Вот Саша!»</w:t>
      </w:r>
    </w:p>
    <w:p w:rsidR="00C44AD6" w:rsidRPr="00C44AD6" w:rsidRDefault="00C44AD6" w:rsidP="00C44AD6">
      <w:pPr>
        <w:rPr>
          <w:rFonts w:ascii="Times New Roman" w:hAnsi="Times New Roman" w:cs="Times New Roman"/>
        </w:rPr>
      </w:pPr>
      <w:r w:rsidRPr="00C44AD6">
        <w:rPr>
          <w:rFonts w:ascii="Times New Roman" w:hAnsi="Times New Roman" w:cs="Times New Roman"/>
        </w:rPr>
        <w:t>Накройте голову платком, спросите: «Ку-ку! Где мама?» Когда вы снимите платок, ребенок придет в восторг. Научите малыша самого снимать платок, как только вы проговорите «Ку-ку!»</w:t>
      </w:r>
    </w:p>
    <w:p w:rsidR="00C44AD6" w:rsidRPr="00C44AD6" w:rsidRDefault="00C44AD6" w:rsidP="00C44AD6">
      <w:pPr>
        <w:jc w:val="center"/>
        <w:rPr>
          <w:rFonts w:ascii="Times New Roman" w:hAnsi="Times New Roman" w:cs="Times New Roman"/>
          <w:b/>
        </w:rPr>
      </w:pPr>
      <w:r w:rsidRPr="00C44AD6">
        <w:rPr>
          <w:rFonts w:ascii="Times New Roman" w:hAnsi="Times New Roman" w:cs="Times New Roman"/>
          <w:b/>
        </w:rPr>
        <w:t>«Коза рогатая»</w:t>
      </w:r>
    </w:p>
    <w:p w:rsidR="00C44AD6" w:rsidRPr="00C44AD6" w:rsidRDefault="00C44AD6" w:rsidP="00C44AD6">
      <w:pPr>
        <w:rPr>
          <w:rFonts w:ascii="Times New Roman" w:hAnsi="Times New Roman" w:cs="Times New Roman"/>
        </w:rPr>
      </w:pPr>
      <w:r w:rsidRPr="00C44AD6">
        <w:rPr>
          <w:rFonts w:ascii="Times New Roman" w:hAnsi="Times New Roman" w:cs="Times New Roman"/>
        </w:rPr>
        <w:t>Цель: развитие доверительных отношений между матерью и ребенком, сохранение положительных эмоций.</w:t>
      </w:r>
    </w:p>
    <w:p w:rsidR="00C44AD6" w:rsidRPr="00C44AD6" w:rsidRDefault="00C44AD6" w:rsidP="00C44AD6">
      <w:pPr>
        <w:rPr>
          <w:rFonts w:ascii="Times New Roman" w:hAnsi="Times New Roman" w:cs="Times New Roman"/>
        </w:rPr>
      </w:pPr>
      <w:r w:rsidRPr="00C44AD6">
        <w:rPr>
          <w:rFonts w:ascii="Times New Roman" w:hAnsi="Times New Roman" w:cs="Times New Roman"/>
        </w:rPr>
        <w:t>Изображать идущую козу, перебирая указательным и средним пальцами по ножке ребенка, приговаривая:</w:t>
      </w:r>
    </w:p>
    <w:p w:rsidR="00C44AD6" w:rsidRPr="00C44AD6" w:rsidRDefault="00C44AD6" w:rsidP="00C44AD6">
      <w:pPr>
        <w:rPr>
          <w:rFonts w:ascii="Times New Roman" w:hAnsi="Times New Roman" w:cs="Times New Roman"/>
        </w:rPr>
      </w:pPr>
      <w:r w:rsidRPr="00C44AD6">
        <w:rPr>
          <w:rFonts w:ascii="Times New Roman" w:hAnsi="Times New Roman" w:cs="Times New Roman"/>
        </w:rPr>
        <w:t>Идет коза рогатая</w:t>
      </w:r>
    </w:p>
    <w:p w:rsidR="00C44AD6" w:rsidRPr="00C44AD6" w:rsidRDefault="00C44AD6" w:rsidP="00C44AD6">
      <w:pPr>
        <w:rPr>
          <w:rFonts w:ascii="Times New Roman" w:hAnsi="Times New Roman" w:cs="Times New Roman"/>
        </w:rPr>
      </w:pPr>
      <w:r w:rsidRPr="00C44AD6">
        <w:rPr>
          <w:rFonts w:ascii="Times New Roman" w:hAnsi="Times New Roman" w:cs="Times New Roman"/>
        </w:rPr>
        <w:lastRenderedPageBreak/>
        <w:t xml:space="preserve">За малыми ребятами, </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забодает, забодает, забодает!  </w:t>
      </w:r>
    </w:p>
    <w:p w:rsidR="00C44AD6" w:rsidRPr="00C44AD6" w:rsidRDefault="00C44AD6" w:rsidP="00C44AD6">
      <w:pPr>
        <w:rPr>
          <w:rFonts w:ascii="Times New Roman" w:hAnsi="Times New Roman" w:cs="Times New Roman"/>
        </w:rPr>
      </w:pPr>
      <w:r w:rsidRPr="00C44AD6">
        <w:rPr>
          <w:rFonts w:ascii="Times New Roman" w:hAnsi="Times New Roman" w:cs="Times New Roman"/>
        </w:rPr>
        <w:t>На последних словах двумя пальцами щекотать живот ребенка около пупка 2-3с.</w:t>
      </w:r>
    </w:p>
    <w:p w:rsidR="00C44AD6" w:rsidRPr="00C44AD6" w:rsidRDefault="00C44AD6" w:rsidP="00C44AD6">
      <w:pPr>
        <w:jc w:val="center"/>
        <w:rPr>
          <w:rFonts w:ascii="Times New Roman" w:hAnsi="Times New Roman" w:cs="Times New Roman"/>
          <w:b/>
        </w:rPr>
      </w:pPr>
      <w:r w:rsidRPr="00C44AD6">
        <w:rPr>
          <w:rFonts w:ascii="Times New Roman" w:hAnsi="Times New Roman" w:cs="Times New Roman"/>
          <w:b/>
        </w:rPr>
        <w:t>Стенка-стенка</w:t>
      </w:r>
    </w:p>
    <w:p w:rsidR="00C44AD6" w:rsidRPr="00C44AD6" w:rsidRDefault="00C44AD6" w:rsidP="00C44AD6">
      <w:pPr>
        <w:rPr>
          <w:rFonts w:ascii="Times New Roman" w:hAnsi="Times New Roman" w:cs="Times New Roman"/>
        </w:rPr>
      </w:pPr>
      <w:r w:rsidRPr="00C44AD6">
        <w:rPr>
          <w:rFonts w:ascii="Times New Roman" w:hAnsi="Times New Roman" w:cs="Times New Roman"/>
        </w:rPr>
        <w:t>Цель: развитие доверительных отношений между матерью и ребенком, сохранение положительных эмоций.</w:t>
      </w:r>
    </w:p>
    <w:p w:rsidR="00C44AD6" w:rsidRPr="00C44AD6" w:rsidRDefault="00C44AD6" w:rsidP="00C44AD6">
      <w:pPr>
        <w:rPr>
          <w:rFonts w:ascii="Times New Roman" w:hAnsi="Times New Roman" w:cs="Times New Roman"/>
        </w:rPr>
      </w:pPr>
      <w:r w:rsidRPr="00C44AD6">
        <w:rPr>
          <w:rFonts w:ascii="Times New Roman" w:hAnsi="Times New Roman" w:cs="Times New Roman"/>
        </w:rPr>
        <w:t>Малыш лежит на спине. Прочитайте стихотворение.</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Стенка, стенка, (Потрогайте щечки) </w:t>
      </w:r>
    </w:p>
    <w:p w:rsidR="00C44AD6" w:rsidRPr="00C44AD6" w:rsidRDefault="00C44AD6" w:rsidP="00C44AD6">
      <w:pPr>
        <w:rPr>
          <w:rFonts w:ascii="Times New Roman" w:hAnsi="Times New Roman" w:cs="Times New Roman"/>
        </w:rPr>
      </w:pPr>
      <w:r w:rsidRPr="00C44AD6">
        <w:rPr>
          <w:rFonts w:ascii="Times New Roman" w:hAnsi="Times New Roman" w:cs="Times New Roman"/>
        </w:rPr>
        <w:t>Потолок, (Потрогайте лобик.)</w:t>
      </w:r>
    </w:p>
    <w:p w:rsidR="00C44AD6" w:rsidRPr="00C44AD6" w:rsidRDefault="00C44AD6" w:rsidP="00C44AD6">
      <w:pPr>
        <w:rPr>
          <w:rFonts w:ascii="Times New Roman" w:hAnsi="Times New Roman" w:cs="Times New Roman"/>
        </w:rPr>
      </w:pPr>
      <w:r w:rsidRPr="00C44AD6">
        <w:rPr>
          <w:rFonts w:ascii="Times New Roman" w:hAnsi="Times New Roman" w:cs="Times New Roman"/>
        </w:rPr>
        <w:t>Две ступеньки, («Прошагайте» пальцем по губам.)</w:t>
      </w:r>
    </w:p>
    <w:p w:rsidR="00C44AD6" w:rsidRPr="00C44AD6" w:rsidRDefault="00C44AD6" w:rsidP="00C44AD6">
      <w:pPr>
        <w:rPr>
          <w:rFonts w:ascii="Times New Roman" w:hAnsi="Times New Roman" w:cs="Times New Roman"/>
        </w:rPr>
      </w:pPr>
      <w:r w:rsidRPr="00C44AD6">
        <w:rPr>
          <w:rFonts w:ascii="Times New Roman" w:hAnsi="Times New Roman" w:cs="Times New Roman"/>
        </w:rPr>
        <w:t>Дзинь – звонок! (Нажмите на носик!)</w:t>
      </w:r>
    </w:p>
    <w:p w:rsidR="00C44AD6" w:rsidRPr="00C44AD6" w:rsidRDefault="00C44AD6" w:rsidP="00C44AD6">
      <w:pPr>
        <w:jc w:val="center"/>
        <w:rPr>
          <w:rFonts w:ascii="Times New Roman" w:hAnsi="Times New Roman" w:cs="Times New Roman"/>
          <w:b/>
        </w:rPr>
      </w:pPr>
      <w:proofErr w:type="spellStart"/>
      <w:r w:rsidRPr="00C44AD6">
        <w:rPr>
          <w:rFonts w:ascii="Times New Roman" w:hAnsi="Times New Roman" w:cs="Times New Roman"/>
          <w:b/>
        </w:rPr>
        <w:t>Хваталки</w:t>
      </w:r>
      <w:proofErr w:type="spellEnd"/>
    </w:p>
    <w:p w:rsidR="00C44AD6" w:rsidRPr="00C44AD6" w:rsidRDefault="00C44AD6" w:rsidP="00C44AD6">
      <w:pPr>
        <w:rPr>
          <w:rFonts w:ascii="Times New Roman" w:hAnsi="Times New Roman" w:cs="Times New Roman"/>
        </w:rPr>
      </w:pPr>
      <w:r w:rsidRPr="00C44AD6">
        <w:rPr>
          <w:rFonts w:ascii="Times New Roman" w:hAnsi="Times New Roman" w:cs="Times New Roman"/>
        </w:rPr>
        <w:t>Цель: развитие доверительных отношений между матерью и ребенком, сохранение положительных эмоций.</w:t>
      </w:r>
    </w:p>
    <w:p w:rsidR="00C44AD6" w:rsidRPr="00C44AD6" w:rsidRDefault="00C44AD6" w:rsidP="00C44AD6">
      <w:pPr>
        <w:rPr>
          <w:rFonts w:ascii="Times New Roman" w:hAnsi="Times New Roman" w:cs="Times New Roman"/>
        </w:rPr>
      </w:pPr>
      <w:r w:rsidRPr="00C44AD6">
        <w:rPr>
          <w:rFonts w:ascii="Times New Roman" w:hAnsi="Times New Roman" w:cs="Times New Roman"/>
        </w:rPr>
        <w:t>Расскажите малышу забавное стихотворение, сопровождая слова действиями:</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Паучок, паучок, </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Арину (имя ребенка) </w:t>
      </w:r>
      <w:proofErr w:type="gramStart"/>
      <w:r w:rsidRPr="00C44AD6">
        <w:rPr>
          <w:rFonts w:ascii="Times New Roman" w:hAnsi="Times New Roman" w:cs="Times New Roman"/>
        </w:rPr>
        <w:t>хвать</w:t>
      </w:r>
      <w:proofErr w:type="gramEnd"/>
      <w:r w:rsidRPr="00C44AD6">
        <w:rPr>
          <w:rFonts w:ascii="Times New Roman" w:hAnsi="Times New Roman" w:cs="Times New Roman"/>
        </w:rPr>
        <w:t xml:space="preserve"> за бачок.</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Лягушка, лягушка, </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Арину </w:t>
      </w:r>
      <w:proofErr w:type="gramStart"/>
      <w:r w:rsidRPr="00C44AD6">
        <w:rPr>
          <w:rFonts w:ascii="Times New Roman" w:hAnsi="Times New Roman" w:cs="Times New Roman"/>
        </w:rPr>
        <w:t>хвать</w:t>
      </w:r>
      <w:proofErr w:type="gramEnd"/>
      <w:r w:rsidRPr="00C44AD6">
        <w:rPr>
          <w:rFonts w:ascii="Times New Roman" w:hAnsi="Times New Roman" w:cs="Times New Roman"/>
        </w:rPr>
        <w:t xml:space="preserve"> за ушко.</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Олени, олени, </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Арину </w:t>
      </w:r>
      <w:proofErr w:type="gramStart"/>
      <w:r w:rsidRPr="00C44AD6">
        <w:rPr>
          <w:rFonts w:ascii="Times New Roman" w:hAnsi="Times New Roman" w:cs="Times New Roman"/>
        </w:rPr>
        <w:t>хвать</w:t>
      </w:r>
      <w:proofErr w:type="gramEnd"/>
      <w:r w:rsidRPr="00C44AD6">
        <w:rPr>
          <w:rFonts w:ascii="Times New Roman" w:hAnsi="Times New Roman" w:cs="Times New Roman"/>
        </w:rPr>
        <w:t xml:space="preserve"> за колени.</w:t>
      </w:r>
    </w:p>
    <w:p w:rsidR="00C44AD6" w:rsidRPr="00C44AD6" w:rsidRDefault="00C44AD6" w:rsidP="00C44AD6">
      <w:pPr>
        <w:rPr>
          <w:rFonts w:ascii="Times New Roman" w:hAnsi="Times New Roman" w:cs="Times New Roman"/>
        </w:rPr>
      </w:pPr>
      <w:r w:rsidRPr="00C44AD6">
        <w:rPr>
          <w:rFonts w:ascii="Times New Roman" w:hAnsi="Times New Roman" w:cs="Times New Roman"/>
        </w:rPr>
        <w:t>Песик, песик,</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Арину </w:t>
      </w:r>
      <w:proofErr w:type="gramStart"/>
      <w:r w:rsidRPr="00C44AD6">
        <w:rPr>
          <w:rFonts w:ascii="Times New Roman" w:hAnsi="Times New Roman" w:cs="Times New Roman"/>
        </w:rPr>
        <w:t>хвать</w:t>
      </w:r>
      <w:proofErr w:type="gramEnd"/>
      <w:r w:rsidRPr="00C44AD6">
        <w:rPr>
          <w:rFonts w:ascii="Times New Roman" w:hAnsi="Times New Roman" w:cs="Times New Roman"/>
        </w:rPr>
        <w:t xml:space="preserve"> за носик.</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Бегемот, бегемот, </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Арину </w:t>
      </w:r>
      <w:proofErr w:type="gramStart"/>
      <w:r w:rsidRPr="00C44AD6">
        <w:rPr>
          <w:rFonts w:ascii="Times New Roman" w:hAnsi="Times New Roman" w:cs="Times New Roman"/>
        </w:rPr>
        <w:t>хвать</w:t>
      </w:r>
      <w:proofErr w:type="gramEnd"/>
      <w:r w:rsidRPr="00C44AD6">
        <w:rPr>
          <w:rFonts w:ascii="Times New Roman" w:hAnsi="Times New Roman" w:cs="Times New Roman"/>
        </w:rPr>
        <w:t xml:space="preserve"> за живот.</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Оса, оса, </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Арину хвать </w:t>
      </w:r>
      <w:proofErr w:type="gramStart"/>
      <w:r w:rsidRPr="00C44AD6">
        <w:rPr>
          <w:rFonts w:ascii="Times New Roman" w:hAnsi="Times New Roman" w:cs="Times New Roman"/>
        </w:rPr>
        <w:t>за</w:t>
      </w:r>
      <w:proofErr w:type="gramEnd"/>
      <w:r w:rsidRPr="00C44AD6">
        <w:rPr>
          <w:rFonts w:ascii="Times New Roman" w:hAnsi="Times New Roman" w:cs="Times New Roman"/>
        </w:rPr>
        <w:t xml:space="preserve"> волоса.</w:t>
      </w:r>
    </w:p>
    <w:p w:rsidR="00C44AD6" w:rsidRPr="00C44AD6" w:rsidRDefault="00C44AD6" w:rsidP="00C44AD6">
      <w:pPr>
        <w:rPr>
          <w:rFonts w:ascii="Times New Roman" w:hAnsi="Times New Roman" w:cs="Times New Roman"/>
        </w:rPr>
      </w:pPr>
      <w:r w:rsidRPr="00C44AD6">
        <w:rPr>
          <w:rFonts w:ascii="Times New Roman" w:hAnsi="Times New Roman" w:cs="Times New Roman"/>
        </w:rPr>
        <w:t xml:space="preserve">Кузнечики, кузнечики, </w:t>
      </w:r>
    </w:p>
    <w:p w:rsidR="002063AC" w:rsidRPr="00C44AD6" w:rsidRDefault="00C44AD6" w:rsidP="00C44AD6">
      <w:pPr>
        <w:rPr>
          <w:rFonts w:ascii="Times New Roman" w:hAnsi="Times New Roman" w:cs="Times New Roman"/>
        </w:rPr>
      </w:pPr>
      <w:r w:rsidRPr="00C44AD6">
        <w:rPr>
          <w:rFonts w:ascii="Times New Roman" w:hAnsi="Times New Roman" w:cs="Times New Roman"/>
        </w:rPr>
        <w:t xml:space="preserve">Арину </w:t>
      </w:r>
      <w:proofErr w:type="gramStart"/>
      <w:r w:rsidRPr="00C44AD6">
        <w:rPr>
          <w:rFonts w:ascii="Times New Roman" w:hAnsi="Times New Roman" w:cs="Times New Roman"/>
        </w:rPr>
        <w:t>хвать</w:t>
      </w:r>
      <w:proofErr w:type="gramEnd"/>
      <w:r w:rsidRPr="00C44AD6">
        <w:rPr>
          <w:rFonts w:ascii="Times New Roman" w:hAnsi="Times New Roman" w:cs="Times New Roman"/>
        </w:rPr>
        <w:t xml:space="preserve"> за плечики.</w:t>
      </w:r>
    </w:p>
    <w:sectPr w:rsidR="002063AC" w:rsidRPr="00C44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08"/>
    <w:rsid w:val="002063AC"/>
    <w:rsid w:val="00C44AD6"/>
    <w:rsid w:val="00FB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2017-12-24T20:28:00Z</dcterms:created>
  <dcterms:modified xsi:type="dcterms:W3CDTF">2017-12-24T20:34:00Z</dcterms:modified>
</cp:coreProperties>
</file>