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8" w:rsidRPr="007D4B68" w:rsidRDefault="007D4B68" w:rsidP="007D4B68">
      <w:pPr>
        <w:pStyle w:val="a5"/>
        <w:ind w:left="0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Причины и показатели нарушений в развитии детей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>Ученые выделяют две основные группы причин, которые приводят к нарушениям психического и (или) физического развития: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7D4B68">
        <w:rPr>
          <w:rStyle w:val="a4"/>
          <w:rFonts w:ascii="Times New Roman" w:hAnsi="Times New Roman"/>
          <w:color w:val="000000"/>
          <w:sz w:val="28"/>
          <w:szCs w:val="28"/>
        </w:rPr>
        <w:t>эндогенные</w:t>
      </w:r>
      <w:proofErr w:type="gramEnd"/>
      <w:r w:rsidRPr="007D4B68">
        <w:rPr>
          <w:rFonts w:ascii="Times New Roman" w:hAnsi="Times New Roman"/>
          <w:color w:val="000000"/>
          <w:sz w:val="28"/>
          <w:szCs w:val="28"/>
        </w:rPr>
        <w:t>, то есть внутренние (генетические);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D4B68">
        <w:rPr>
          <w:rStyle w:val="a4"/>
          <w:rFonts w:ascii="Times New Roman" w:hAnsi="Times New Roman"/>
          <w:color w:val="000000"/>
          <w:sz w:val="28"/>
          <w:szCs w:val="28"/>
        </w:rPr>
        <w:t>экзогенные</w:t>
      </w:r>
      <w:r w:rsidRPr="007D4B68">
        <w:rPr>
          <w:rFonts w:ascii="Times New Roman" w:hAnsi="Times New Roman"/>
          <w:color w:val="000000"/>
          <w:sz w:val="28"/>
          <w:szCs w:val="28"/>
        </w:rPr>
        <w:t>, то есть внешние (факторы среды).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 xml:space="preserve">К </w:t>
      </w:r>
      <w:r w:rsidRPr="007D4B68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эндогенным</w:t>
      </w: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 xml:space="preserve"> причинам относят следующие причины: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заболевания, связанные численностью и структурой</w:t>
      </w:r>
      <w:r w:rsidRPr="007D4B6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hyperlink r:id="rId4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хромосом</w:t>
        </w:r>
      </w:hyperlink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, их изменением</w:t>
      </w:r>
      <w:r w:rsidRPr="007D4B68">
        <w:rPr>
          <w:rFonts w:ascii="Times New Roman" w:hAnsi="Times New Roman"/>
          <w:color w:val="000000"/>
          <w:sz w:val="28"/>
          <w:szCs w:val="28"/>
        </w:rPr>
        <w:t>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</w:rPr>
        <w:t>транслокация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</w:rPr>
        <w:t>, т</w:t>
      </w:r>
      <w:proofErr w:type="gramStart"/>
      <w:r w:rsidRPr="007D4B68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Pr="007D4B68">
        <w:rPr>
          <w:rFonts w:ascii="Times New Roman" w:hAnsi="Times New Roman"/>
          <w:color w:val="000000"/>
          <w:sz w:val="28"/>
          <w:szCs w:val="28"/>
        </w:rPr>
        <w:t xml:space="preserve"> перенос участка или всей хромосомы на другую, не гомологичную ей хромосому от другой пары;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полиплоидия</w:t>
        </w:r>
      </w:hyperlink>
      <w:r w:rsidRPr="007D4B68">
        <w:rPr>
          <w:rFonts w:ascii="Times New Roman" w:hAnsi="Times New Roman"/>
          <w:color w:val="000000"/>
          <w:sz w:val="28"/>
          <w:szCs w:val="28"/>
        </w:rPr>
        <w:t>, т.е. увеличение хромосомного набора в несколько раз;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дупликация, т.е. удвоение отдельных участков хромосомы;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</w:rPr>
        <w:t>моносамия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</w:rPr>
        <w:t>, т.е. уменьшение хромосом в паре на одну;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инверсия, т.е. уменьшение расположения участков хромосомы и т.д.;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различные наследственные заболевания</w:t>
      </w:r>
      <w:r w:rsidRPr="007D4B68">
        <w:rPr>
          <w:rFonts w:ascii="Times New Roman" w:hAnsi="Times New Roman"/>
          <w:color w:val="000000"/>
          <w:sz w:val="28"/>
          <w:szCs w:val="28"/>
        </w:rPr>
        <w:t>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6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миопатия</w:t>
        </w:r>
      </w:hyperlink>
      <w:r w:rsidRPr="007D4B68">
        <w:rPr>
          <w:rFonts w:ascii="Times New Roman" w:hAnsi="Times New Roman"/>
          <w:color w:val="000000"/>
          <w:sz w:val="28"/>
          <w:szCs w:val="28"/>
        </w:rPr>
        <w:t>, т.е. нарушение обмена веществ в мышечной ткани, что приводит к мышечной слабости;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аплазия, т.е. недоразвитие внутреннего уха, вследствие чего ребенок остается глухим;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</w:rPr>
        <w:t>микрофтальм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</w:rPr>
        <w:t>, т.е. структурное изменение глаза, приводящее к понижению остроты зрения и т.п.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Ярким примером изменения в хромосомах является </w:t>
      </w:r>
      <w:hyperlink r:id="rId7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синдром Дауна</w:t>
        </w:r>
      </w:hyperlink>
      <w:r w:rsidRPr="007D4B6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</w:rPr>
        <w:t>трисомия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</w:rPr>
        <w:t xml:space="preserve"> 21-й хромосомы). Внешние характеристики синдрома Дауна: раскосые глаза, маленькие деформированные уши, короткий нос с плоской широкой переносицей. Увеличенный язык, выступающая вперед челюсть, короткие пальцы, деформация черепа. У всех больных синдромом Дауна отмечается </w:t>
      </w:r>
      <w:hyperlink r:id="rId8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олигофрения</w:t>
        </w:r>
      </w:hyperlink>
      <w:r w:rsidRPr="007D4B68">
        <w:rPr>
          <w:rFonts w:ascii="Times New Roman" w:hAnsi="Times New Roman"/>
          <w:color w:val="000000"/>
          <w:sz w:val="28"/>
          <w:szCs w:val="28"/>
        </w:rPr>
        <w:t>. Продолжительность жизни до 40 – 50 лет. Излечению больные не подлежат.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 xml:space="preserve">К </w:t>
      </w:r>
      <w:r w:rsidRPr="007D4B68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экзогенным</w:t>
      </w: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 xml:space="preserve"> причинам относят следующие причины: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пренатальный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 xml:space="preserve"> период</w:t>
      </w:r>
      <w:r w:rsidRPr="007D4B68">
        <w:rPr>
          <w:rFonts w:ascii="Times New Roman" w:hAnsi="Times New Roman"/>
          <w:color w:val="000000"/>
          <w:sz w:val="28"/>
          <w:szCs w:val="28"/>
        </w:rPr>
        <w:t>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хронические заболевания, инфекционные болезни, отравления матери;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недостаток питания матери во время беременности;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резус-конфликт родителей (у родителей разные резус-факторы крови);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травмы;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натальный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 xml:space="preserve"> период</w:t>
      </w:r>
      <w:r w:rsidRPr="007D4B68">
        <w:rPr>
          <w:rFonts w:ascii="Times New Roman" w:hAnsi="Times New Roman"/>
          <w:color w:val="000000"/>
          <w:sz w:val="28"/>
          <w:szCs w:val="28"/>
        </w:rPr>
        <w:t>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родовые травмы;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инфицирование плода;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удушье плода;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7D4B68">
        <w:rPr>
          <w:rFonts w:ascii="Times New Roman" w:hAnsi="Times New Roman"/>
          <w:color w:val="000000"/>
          <w:sz w:val="28"/>
          <w:szCs w:val="28"/>
          <w:u w:val="single"/>
        </w:rPr>
        <w:t>в постнатальный период</w:t>
      </w:r>
      <w:r w:rsidRPr="007D4B68">
        <w:rPr>
          <w:rFonts w:ascii="Times New Roman" w:hAnsi="Times New Roman"/>
          <w:color w:val="000000"/>
          <w:sz w:val="28"/>
          <w:szCs w:val="28"/>
        </w:rPr>
        <w:t>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различные инфекционные болезни;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черепно-мозговые травмы, травмы конечностей и т.п.;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отравления (алкогольные, наркотические, никотиновые, от таблеток).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При нарушениях психического характера к экзогенным причинам можно отнести неблагоприятные условия социальной среды, которые травмируют психику детей, что отражается на их поведении. Обусловленным экзогенными причинами является</w:t>
      </w:r>
      <w:r w:rsidRPr="007D4B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7D4B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ДЦП</w:t>
        </w:r>
      </w:hyperlink>
      <w:r w:rsidRPr="007D4B68">
        <w:rPr>
          <w:rFonts w:ascii="Times New Roman" w:hAnsi="Times New Roman"/>
          <w:color w:val="000000"/>
          <w:sz w:val="28"/>
          <w:szCs w:val="28"/>
        </w:rPr>
        <w:t>. ДЦП возникает в результате недоразвития и повреждения мозга в раннем онтогенезе, различных неблагоприятных факторов, воздействующих во внутриутробном (</w:t>
      </w:r>
      <w:proofErr w:type="spellStart"/>
      <w:r w:rsidRPr="007D4B68">
        <w:rPr>
          <w:rFonts w:ascii="Times New Roman" w:hAnsi="Times New Roman"/>
          <w:color w:val="000000"/>
          <w:sz w:val="28"/>
          <w:szCs w:val="28"/>
        </w:rPr>
        <w:t>пренатальном</w:t>
      </w:r>
      <w:proofErr w:type="spellEnd"/>
      <w:r w:rsidRPr="007D4B68">
        <w:rPr>
          <w:rFonts w:ascii="Times New Roman" w:hAnsi="Times New Roman"/>
          <w:color w:val="000000"/>
          <w:sz w:val="28"/>
          <w:szCs w:val="28"/>
        </w:rPr>
        <w:t>) периоде, в момент родов или на первом году жизни.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Style w:val="a6"/>
          <w:rFonts w:ascii="Times New Roman" w:hAnsi="Times New Roman"/>
          <w:color w:val="000000"/>
          <w:sz w:val="28"/>
          <w:szCs w:val="28"/>
        </w:rPr>
        <w:t>Экзогенными факторами, вызывающими ДЦП, являются: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7D4B68">
        <w:rPr>
          <w:rFonts w:ascii="Times New Roman" w:hAnsi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7D4B68">
        <w:rPr>
          <w:rFonts w:ascii="Times New Roman" w:hAnsi="Times New Roman"/>
          <w:color w:val="000000"/>
          <w:sz w:val="28"/>
          <w:szCs w:val="28"/>
        </w:rPr>
        <w:t xml:space="preserve"> и эндокринные нарушения у матери;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токсикозы беременности;</w:t>
      </w:r>
    </w:p>
    <w:p w:rsidR="007D4B68" w:rsidRP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физические травмы, ушибы плода;</w:t>
      </w:r>
    </w:p>
    <w:p w:rsidR="007D4B68" w:rsidRDefault="007D4B68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D4B68">
        <w:rPr>
          <w:rFonts w:ascii="Times New Roman" w:hAnsi="Times New Roman"/>
          <w:color w:val="000000"/>
          <w:sz w:val="28"/>
          <w:szCs w:val="28"/>
        </w:rPr>
        <w:t>- психические травмы матери и т.д.</w:t>
      </w:r>
    </w:p>
    <w:p w:rsidR="007B3D82" w:rsidRPr="007D4B68" w:rsidRDefault="007B3D82" w:rsidP="007D4B6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B3D82">
        <w:rPr>
          <w:rFonts w:ascii="Times New Roman" w:hAnsi="Times New Roman"/>
          <w:color w:val="000000"/>
          <w:sz w:val="28"/>
          <w:szCs w:val="28"/>
        </w:rPr>
        <w:t>https://studopedia.ru/7_109008_prichini-i-pokazateli-narusheniy-v-razvitii-detey.html</w:t>
      </w:r>
    </w:p>
    <w:p w:rsidR="00BD2943" w:rsidRDefault="00BD2943"/>
    <w:sectPr w:rsidR="00BD2943" w:rsidSect="00B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68"/>
    <w:rsid w:val="00213220"/>
    <w:rsid w:val="007B3D82"/>
    <w:rsid w:val="007D4B68"/>
    <w:rsid w:val="00B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B68"/>
    <w:rPr>
      <w:color w:val="0F7CC6"/>
      <w:u w:val="single"/>
    </w:rPr>
  </w:style>
  <w:style w:type="character" w:styleId="a4">
    <w:name w:val="Emphasis"/>
    <w:basedOn w:val="a0"/>
    <w:uiPriority w:val="20"/>
    <w:qFormat/>
    <w:rsid w:val="007D4B68"/>
    <w:rPr>
      <w:i/>
      <w:iCs/>
    </w:rPr>
  </w:style>
  <w:style w:type="paragraph" w:styleId="a5">
    <w:name w:val="Normal (Web)"/>
    <w:basedOn w:val="a"/>
    <w:uiPriority w:val="99"/>
    <w:semiHidden/>
    <w:unhideWhenUsed/>
    <w:rsid w:val="007D4B68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7D4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176464_oligofreniya-i-dements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6_57944_sindrom-dau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4_87868_miopatiya-landuzi-dezherina-pleche-lopatochno-litsevoy-ti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4_146530_poliploidiya-endoreprodukts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opedia.ru/3_47439_hromosomi.html" TargetMode="External"/><Relationship Id="rId9" Type="http://schemas.openxmlformats.org/officeDocument/2006/relationships/hyperlink" Target="https://studopedia.ru/13_71939_detskie-tserebralnie-paralichi-dt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2</cp:revision>
  <dcterms:created xsi:type="dcterms:W3CDTF">2017-11-12T14:38:00Z</dcterms:created>
  <dcterms:modified xsi:type="dcterms:W3CDTF">2017-11-12T14:49:00Z</dcterms:modified>
</cp:coreProperties>
</file>